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1EFBC4AA" w:rsidR="00FE067E" w:rsidRPr="000B1AA3" w:rsidRDefault="00EC1DD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6D26" wp14:editId="2E879DC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C9859" w14:textId="3B936D81" w:rsidR="00EC1DDA" w:rsidRPr="00EC1DDA" w:rsidRDefault="00EC1DDA" w:rsidP="00EC1DD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C1DD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6D2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51C9859" w14:textId="3B936D81" w:rsidR="00EC1DDA" w:rsidRPr="00EC1DDA" w:rsidRDefault="00EC1DDA" w:rsidP="00EC1DD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C1DD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0B1AA3">
        <w:rPr>
          <w:color w:val="auto"/>
        </w:rPr>
        <w:t>WEST virginia legislature</w:t>
      </w:r>
    </w:p>
    <w:p w14:paraId="446F25A9" w14:textId="4893B6B9" w:rsidR="00CD36CF" w:rsidRPr="000B1AA3" w:rsidRDefault="00CD36CF" w:rsidP="00CC1F3B">
      <w:pPr>
        <w:pStyle w:val="TitlePageSession"/>
        <w:rPr>
          <w:color w:val="auto"/>
        </w:rPr>
      </w:pPr>
      <w:r w:rsidRPr="000B1AA3">
        <w:rPr>
          <w:color w:val="auto"/>
        </w:rPr>
        <w:t>20</w:t>
      </w:r>
      <w:r w:rsidR="007F29DD" w:rsidRPr="000B1AA3">
        <w:rPr>
          <w:color w:val="auto"/>
        </w:rPr>
        <w:t>2</w:t>
      </w:r>
      <w:r w:rsidR="001143CA" w:rsidRPr="000B1AA3">
        <w:rPr>
          <w:color w:val="auto"/>
        </w:rPr>
        <w:t>1</w:t>
      </w:r>
      <w:r w:rsidRPr="000B1AA3">
        <w:rPr>
          <w:color w:val="auto"/>
        </w:rPr>
        <w:t xml:space="preserve"> regular session</w:t>
      </w:r>
    </w:p>
    <w:p w14:paraId="77049CE2" w14:textId="77777777" w:rsidR="00CD36CF" w:rsidRPr="000B1AA3" w:rsidRDefault="002853B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B1AA3">
            <w:rPr>
              <w:color w:val="auto"/>
            </w:rPr>
            <w:t>Introduced</w:t>
          </w:r>
        </w:sdtContent>
      </w:sdt>
    </w:p>
    <w:p w14:paraId="070377CD" w14:textId="2B716BE8" w:rsidR="00CD36CF" w:rsidRPr="000B1AA3" w:rsidRDefault="002853B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0B1AA3">
            <w:rPr>
              <w:color w:val="auto"/>
            </w:rPr>
            <w:t>House</w:t>
          </w:r>
        </w:sdtContent>
      </w:sdt>
      <w:r w:rsidR="00303684" w:rsidRPr="000B1AA3">
        <w:rPr>
          <w:color w:val="auto"/>
        </w:rPr>
        <w:t xml:space="preserve"> </w:t>
      </w:r>
      <w:r w:rsidR="00CD36CF" w:rsidRPr="000B1AA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2885</w:t>
          </w:r>
        </w:sdtContent>
      </w:sdt>
    </w:p>
    <w:p w14:paraId="2B17A3F4" w14:textId="42F379DF" w:rsidR="00CD36CF" w:rsidRPr="000B1AA3" w:rsidRDefault="00CD36CF" w:rsidP="00CC1F3B">
      <w:pPr>
        <w:pStyle w:val="Sponsors"/>
        <w:rPr>
          <w:color w:val="auto"/>
        </w:rPr>
      </w:pPr>
      <w:r w:rsidRPr="000B1AA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F60A3" w:rsidRPr="000B1AA3">
            <w:rPr>
              <w:color w:val="auto"/>
            </w:rPr>
            <w:t>Delegate Higginbotham</w:t>
          </w:r>
        </w:sdtContent>
      </w:sdt>
    </w:p>
    <w:p w14:paraId="44F98F1F" w14:textId="39F7BEC5" w:rsidR="00E831B3" w:rsidRPr="000B1AA3" w:rsidRDefault="00CD36CF" w:rsidP="00CC1F3B">
      <w:pPr>
        <w:pStyle w:val="References"/>
        <w:rPr>
          <w:color w:val="auto"/>
        </w:rPr>
      </w:pPr>
      <w:r w:rsidRPr="000B1AA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853BB">
            <w:rPr>
              <w:color w:val="auto"/>
            </w:rPr>
            <w:t>Introduced March 03, 2021; Referred to the Committee on Health and Human Resources then the Judiciary</w:t>
          </w:r>
        </w:sdtContent>
      </w:sdt>
      <w:r w:rsidRPr="000B1AA3">
        <w:rPr>
          <w:color w:val="auto"/>
        </w:rPr>
        <w:t>]</w:t>
      </w:r>
    </w:p>
    <w:p w14:paraId="34F47D0B" w14:textId="1F3362EB" w:rsidR="00303684" w:rsidRPr="000B1AA3" w:rsidRDefault="0000526A" w:rsidP="00CC1F3B">
      <w:pPr>
        <w:pStyle w:val="TitleSection"/>
        <w:rPr>
          <w:color w:val="auto"/>
        </w:rPr>
      </w:pPr>
      <w:r w:rsidRPr="000B1AA3">
        <w:rPr>
          <w:color w:val="auto"/>
        </w:rPr>
        <w:lastRenderedPageBreak/>
        <w:t>A BILL</w:t>
      </w:r>
      <w:r w:rsidR="001D4177" w:rsidRPr="000B1AA3">
        <w:rPr>
          <w:color w:val="auto"/>
        </w:rPr>
        <w:t xml:space="preserve"> to amend the Code of West Virginia, 1931, as amended, </w:t>
      </w:r>
      <w:r w:rsidR="00C308CA" w:rsidRPr="000B1AA3">
        <w:rPr>
          <w:color w:val="auto"/>
        </w:rPr>
        <w:t xml:space="preserve">by adding thereto a new section, designated §49-2-110a, </w:t>
      </w:r>
      <w:r w:rsidR="001D4177" w:rsidRPr="000B1AA3">
        <w:rPr>
          <w:color w:val="auto"/>
        </w:rPr>
        <w:t xml:space="preserve">relating to the occurrence of the death of a child in foster care; requiring </w:t>
      </w:r>
      <w:r w:rsidR="00745831" w:rsidRPr="000B1AA3">
        <w:rPr>
          <w:color w:val="auto"/>
        </w:rPr>
        <w:t>persons having custody of the child to immediately notify t</w:t>
      </w:r>
      <w:r w:rsidR="001D4177" w:rsidRPr="000B1AA3">
        <w:rPr>
          <w:color w:val="auto"/>
        </w:rPr>
        <w:t xml:space="preserve">he </w:t>
      </w:r>
      <w:r w:rsidR="0025798F" w:rsidRPr="000B1AA3">
        <w:rPr>
          <w:color w:val="auto"/>
        </w:rPr>
        <w:t>D</w:t>
      </w:r>
      <w:r w:rsidR="001D4177" w:rsidRPr="000B1AA3">
        <w:rPr>
          <w:color w:val="auto"/>
        </w:rPr>
        <w:t xml:space="preserve">epartment of </w:t>
      </w:r>
      <w:r w:rsidR="0025798F" w:rsidRPr="000B1AA3">
        <w:rPr>
          <w:color w:val="auto"/>
        </w:rPr>
        <w:t>H</w:t>
      </w:r>
      <w:r w:rsidR="001D4177" w:rsidRPr="000B1AA3">
        <w:rPr>
          <w:color w:val="auto"/>
        </w:rPr>
        <w:t xml:space="preserve">ealth and </w:t>
      </w:r>
      <w:r w:rsidR="0025798F" w:rsidRPr="000B1AA3">
        <w:rPr>
          <w:color w:val="auto"/>
        </w:rPr>
        <w:t>H</w:t>
      </w:r>
      <w:r w:rsidR="001D4177" w:rsidRPr="000B1AA3">
        <w:rPr>
          <w:color w:val="auto"/>
        </w:rPr>
        <w:t xml:space="preserve">uman </w:t>
      </w:r>
      <w:r w:rsidR="0025798F" w:rsidRPr="000B1AA3">
        <w:rPr>
          <w:color w:val="auto"/>
        </w:rPr>
        <w:t>R</w:t>
      </w:r>
      <w:r w:rsidR="006312AE" w:rsidRPr="000B1AA3">
        <w:rPr>
          <w:color w:val="auto"/>
        </w:rPr>
        <w:t>esources</w:t>
      </w:r>
      <w:r w:rsidR="00745831" w:rsidRPr="000B1AA3">
        <w:rPr>
          <w:color w:val="auto"/>
        </w:rPr>
        <w:t xml:space="preserve"> of the death; requiring that the department notify the parents and legal guardians of the death</w:t>
      </w:r>
      <w:r w:rsidR="00F9021D" w:rsidRPr="000B1AA3">
        <w:rPr>
          <w:color w:val="auto"/>
        </w:rPr>
        <w:t>; and providing exceptions</w:t>
      </w:r>
      <w:r w:rsidR="00745831" w:rsidRPr="000B1AA3">
        <w:rPr>
          <w:color w:val="auto"/>
        </w:rPr>
        <w:t>.</w:t>
      </w:r>
    </w:p>
    <w:p w14:paraId="226DCE3D" w14:textId="77777777" w:rsidR="00303684" w:rsidRPr="000B1AA3" w:rsidRDefault="00303684" w:rsidP="00CC1F3B">
      <w:pPr>
        <w:pStyle w:val="EnactingClause"/>
        <w:rPr>
          <w:color w:val="auto"/>
        </w:rPr>
        <w:sectPr w:rsidR="00303684" w:rsidRPr="000B1AA3" w:rsidSect="008552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B1AA3">
        <w:rPr>
          <w:color w:val="auto"/>
        </w:rPr>
        <w:t>Be it enacted by the Legislature of West Virginia:</w:t>
      </w:r>
    </w:p>
    <w:p w14:paraId="3162CD37" w14:textId="77777777" w:rsidR="008552ED" w:rsidRPr="000B1AA3" w:rsidRDefault="008552ED" w:rsidP="008552ED">
      <w:pPr>
        <w:pStyle w:val="ArticleHeading"/>
        <w:rPr>
          <w:color w:val="auto"/>
        </w:rPr>
        <w:sectPr w:rsidR="008552ED" w:rsidRPr="000B1AA3" w:rsidSect="008552ED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0B1AA3">
        <w:rPr>
          <w:color w:val="auto"/>
        </w:rPr>
        <w:t>ARTICLE 2. STATE RESPONSIBILITIES FOR CHILDREN.</w:t>
      </w:r>
    </w:p>
    <w:p w14:paraId="698DB953" w14:textId="25751F91" w:rsidR="008736AA" w:rsidRPr="000B1AA3" w:rsidRDefault="00D566AB" w:rsidP="00EE3C28">
      <w:pPr>
        <w:pStyle w:val="SectionHeading"/>
        <w:rPr>
          <w:color w:val="auto"/>
          <w:u w:val="single"/>
        </w:rPr>
      </w:pPr>
      <w:r w:rsidRPr="000B1AA3">
        <w:rPr>
          <w:color w:val="auto"/>
          <w:u w:val="single"/>
        </w:rPr>
        <w:t>§49-2-</w:t>
      </w:r>
      <w:r w:rsidR="00EE3C28" w:rsidRPr="000B1AA3">
        <w:rPr>
          <w:color w:val="auto"/>
          <w:u w:val="single"/>
        </w:rPr>
        <w:t>11</w:t>
      </w:r>
      <w:r w:rsidR="00C308CA" w:rsidRPr="000B1AA3">
        <w:rPr>
          <w:color w:val="auto"/>
          <w:u w:val="single"/>
        </w:rPr>
        <w:t>0a</w:t>
      </w:r>
      <w:r w:rsidR="00EE3C28" w:rsidRPr="000B1AA3">
        <w:rPr>
          <w:color w:val="auto"/>
          <w:u w:val="single"/>
        </w:rPr>
        <w:t xml:space="preserve">. Notification of parents and legal guardian upon the </w:t>
      </w:r>
      <w:r w:rsidR="001D4177" w:rsidRPr="000B1AA3">
        <w:rPr>
          <w:color w:val="auto"/>
          <w:u w:val="single"/>
        </w:rPr>
        <w:t>d</w:t>
      </w:r>
      <w:r w:rsidR="00EE3C28" w:rsidRPr="000B1AA3">
        <w:rPr>
          <w:color w:val="auto"/>
          <w:u w:val="single"/>
        </w:rPr>
        <w:t>eath of a child in foster care.</w:t>
      </w:r>
    </w:p>
    <w:p w14:paraId="3C067D90" w14:textId="5218C1D7" w:rsidR="00F9021D" w:rsidRPr="000B1AA3" w:rsidRDefault="00EE3C28" w:rsidP="00C308CA">
      <w:pPr>
        <w:pStyle w:val="SectionBody"/>
        <w:rPr>
          <w:color w:val="auto"/>
          <w:u w:val="single"/>
        </w:rPr>
      </w:pPr>
      <w:r w:rsidRPr="000B1AA3">
        <w:rPr>
          <w:color w:val="auto"/>
          <w:u w:val="single"/>
        </w:rPr>
        <w:t xml:space="preserve">Upon the occurrence of the death of a child in foster care, </w:t>
      </w:r>
      <w:r w:rsidR="001D4177" w:rsidRPr="000B1AA3">
        <w:rPr>
          <w:color w:val="auto"/>
          <w:u w:val="single"/>
        </w:rPr>
        <w:t>the</w:t>
      </w:r>
      <w:r w:rsidRPr="000B1AA3">
        <w:rPr>
          <w:color w:val="auto"/>
          <w:u w:val="single"/>
        </w:rPr>
        <w:t xml:space="preserve"> person having the </w:t>
      </w:r>
      <w:r w:rsidR="00745831" w:rsidRPr="000B1AA3">
        <w:rPr>
          <w:color w:val="auto"/>
          <w:u w:val="single"/>
        </w:rPr>
        <w:t xml:space="preserve">legal or </w:t>
      </w:r>
      <w:r w:rsidRPr="000B1AA3">
        <w:rPr>
          <w:color w:val="auto"/>
          <w:u w:val="single"/>
        </w:rPr>
        <w:t xml:space="preserve">physical custody of the child shall immediately notify the department of the death and of the circumstances of the death of the child. </w:t>
      </w:r>
      <w:r w:rsidR="001D4177" w:rsidRPr="000B1AA3">
        <w:rPr>
          <w:color w:val="auto"/>
          <w:u w:val="single"/>
        </w:rPr>
        <w:t xml:space="preserve">Upon becoming aware of the death of a child in foster care, the department shall immediately, or as soon as reasonably possible, </w:t>
      </w:r>
      <w:r w:rsidR="00745831" w:rsidRPr="000B1AA3">
        <w:rPr>
          <w:color w:val="auto"/>
          <w:u w:val="single"/>
        </w:rPr>
        <w:t xml:space="preserve">use all reasonable diligent efforts to </w:t>
      </w:r>
      <w:r w:rsidR="001D4177" w:rsidRPr="000B1AA3">
        <w:rPr>
          <w:color w:val="auto"/>
          <w:u w:val="single"/>
        </w:rPr>
        <w:t>notify the parents</w:t>
      </w:r>
      <w:r w:rsidR="00CF3C0C" w:rsidRPr="000B1AA3">
        <w:rPr>
          <w:color w:val="auto"/>
          <w:u w:val="single"/>
        </w:rPr>
        <w:t xml:space="preserve">, both biological and adoptive, </w:t>
      </w:r>
      <w:r w:rsidR="001D4177" w:rsidRPr="000B1AA3">
        <w:rPr>
          <w:color w:val="auto"/>
          <w:u w:val="single"/>
        </w:rPr>
        <w:t>and legal guardians of the death of the child</w:t>
      </w:r>
      <w:r w:rsidR="00CF3C0C" w:rsidRPr="000B1AA3">
        <w:rPr>
          <w:color w:val="auto"/>
          <w:u w:val="single"/>
        </w:rPr>
        <w:t>, unless</w:t>
      </w:r>
      <w:r w:rsidR="00F9021D" w:rsidRPr="000B1AA3">
        <w:rPr>
          <w:color w:val="auto"/>
          <w:u w:val="single"/>
        </w:rPr>
        <w:t>:</w:t>
      </w:r>
    </w:p>
    <w:p w14:paraId="589B3752" w14:textId="61F2136E" w:rsidR="00F9021D" w:rsidRPr="000B1AA3" w:rsidRDefault="00C308CA" w:rsidP="00C308CA">
      <w:pPr>
        <w:pStyle w:val="SectionBody"/>
        <w:rPr>
          <w:color w:val="auto"/>
          <w:u w:val="single"/>
        </w:rPr>
      </w:pPr>
      <w:r w:rsidRPr="000B1AA3">
        <w:rPr>
          <w:color w:val="auto"/>
          <w:u w:val="single"/>
        </w:rPr>
        <w:t>(</w:t>
      </w:r>
      <w:r w:rsidR="000B1AA3" w:rsidRPr="000B1AA3">
        <w:rPr>
          <w:color w:val="auto"/>
          <w:u w:val="single"/>
        </w:rPr>
        <w:t>1</w:t>
      </w:r>
      <w:r w:rsidRPr="000B1AA3">
        <w:rPr>
          <w:color w:val="auto"/>
          <w:u w:val="single"/>
        </w:rPr>
        <w:t xml:space="preserve">) </w:t>
      </w:r>
      <w:r w:rsidR="00F9021D" w:rsidRPr="000B1AA3">
        <w:rPr>
          <w:color w:val="auto"/>
          <w:u w:val="single"/>
        </w:rPr>
        <w:t>P</w:t>
      </w:r>
      <w:r w:rsidR="00CF3C0C" w:rsidRPr="000B1AA3">
        <w:rPr>
          <w:color w:val="auto"/>
          <w:u w:val="single"/>
        </w:rPr>
        <w:t>rohibited by court order</w:t>
      </w:r>
      <w:r w:rsidR="00F9021D" w:rsidRPr="000B1AA3">
        <w:rPr>
          <w:color w:val="auto"/>
          <w:u w:val="single"/>
        </w:rPr>
        <w:t>;</w:t>
      </w:r>
      <w:r w:rsidRPr="000B1AA3">
        <w:rPr>
          <w:color w:val="auto"/>
          <w:u w:val="single"/>
        </w:rPr>
        <w:t xml:space="preserve"> </w:t>
      </w:r>
      <w:r w:rsidR="00F9021D" w:rsidRPr="000B1AA3">
        <w:rPr>
          <w:color w:val="auto"/>
          <w:u w:val="single"/>
        </w:rPr>
        <w:t>or</w:t>
      </w:r>
    </w:p>
    <w:p w14:paraId="67B7630E" w14:textId="467702F7" w:rsidR="001D4177" w:rsidRPr="000B1AA3" w:rsidRDefault="00C308CA" w:rsidP="00C308CA">
      <w:pPr>
        <w:pStyle w:val="SectionBody"/>
        <w:rPr>
          <w:color w:val="auto"/>
          <w:u w:val="single"/>
        </w:rPr>
      </w:pPr>
      <w:r w:rsidRPr="000B1AA3">
        <w:rPr>
          <w:color w:val="auto"/>
          <w:u w:val="single"/>
        </w:rPr>
        <w:t>(</w:t>
      </w:r>
      <w:r w:rsidR="000B1AA3" w:rsidRPr="000B1AA3">
        <w:rPr>
          <w:color w:val="auto"/>
          <w:u w:val="single"/>
        </w:rPr>
        <w:t>2</w:t>
      </w:r>
      <w:r w:rsidRPr="000B1AA3">
        <w:rPr>
          <w:color w:val="auto"/>
          <w:u w:val="single"/>
        </w:rPr>
        <w:t>)</w:t>
      </w:r>
      <w:r w:rsidR="001D691E" w:rsidRPr="000B1AA3">
        <w:rPr>
          <w:color w:val="auto"/>
          <w:u w:val="single"/>
        </w:rPr>
        <w:t xml:space="preserve"> </w:t>
      </w:r>
      <w:r w:rsidR="00F9021D" w:rsidRPr="000B1AA3">
        <w:rPr>
          <w:color w:val="auto"/>
          <w:u w:val="single"/>
        </w:rPr>
        <w:t>The department determines in its sole discretion that the notification would place</w:t>
      </w:r>
      <w:r w:rsidRPr="000B1AA3">
        <w:rPr>
          <w:color w:val="auto"/>
          <w:u w:val="single"/>
        </w:rPr>
        <w:t xml:space="preserve"> </w:t>
      </w:r>
      <w:r w:rsidR="00F9021D" w:rsidRPr="000B1AA3">
        <w:rPr>
          <w:color w:val="auto"/>
          <w:u w:val="single"/>
        </w:rPr>
        <w:t>another</w:t>
      </w:r>
      <w:r w:rsidRPr="000B1AA3">
        <w:rPr>
          <w:color w:val="auto"/>
          <w:u w:val="single"/>
        </w:rPr>
        <w:t xml:space="preserve"> </w:t>
      </w:r>
      <w:r w:rsidR="00F9021D" w:rsidRPr="000B1AA3">
        <w:rPr>
          <w:color w:val="auto"/>
          <w:u w:val="single"/>
        </w:rPr>
        <w:t xml:space="preserve">child in immediate danger of harm or would be </w:t>
      </w:r>
      <w:r w:rsidRPr="000B1AA3">
        <w:rPr>
          <w:color w:val="auto"/>
          <w:u w:val="single"/>
        </w:rPr>
        <w:t>highly detrimental to the welfare of another child.</w:t>
      </w:r>
      <w:r w:rsidR="00F9021D" w:rsidRPr="000B1AA3">
        <w:rPr>
          <w:color w:val="auto"/>
          <w:u w:val="single"/>
        </w:rPr>
        <w:t xml:space="preserve">  </w:t>
      </w:r>
    </w:p>
    <w:p w14:paraId="43EB89F2" w14:textId="77777777" w:rsidR="00C308CA" w:rsidRPr="000B1AA3" w:rsidRDefault="00C308CA" w:rsidP="00CC1F3B">
      <w:pPr>
        <w:pStyle w:val="Note"/>
        <w:rPr>
          <w:color w:val="auto"/>
        </w:rPr>
      </w:pPr>
    </w:p>
    <w:p w14:paraId="3DC8BFCC" w14:textId="6918F9C5" w:rsidR="006865E9" w:rsidRPr="000B1AA3" w:rsidRDefault="00CF1DCA" w:rsidP="00CC1F3B">
      <w:pPr>
        <w:pStyle w:val="Note"/>
        <w:rPr>
          <w:color w:val="auto"/>
        </w:rPr>
      </w:pPr>
      <w:r w:rsidRPr="000B1AA3">
        <w:rPr>
          <w:color w:val="auto"/>
        </w:rPr>
        <w:t>NOTE: The</w:t>
      </w:r>
      <w:r w:rsidR="006865E9" w:rsidRPr="000B1AA3">
        <w:rPr>
          <w:color w:val="auto"/>
        </w:rPr>
        <w:t xml:space="preserve"> purpose of this bill is to </w:t>
      </w:r>
      <w:r w:rsidR="00745831" w:rsidRPr="000B1AA3">
        <w:rPr>
          <w:color w:val="auto"/>
        </w:rPr>
        <w:t xml:space="preserve">require persons having custody of a child in foster care to immediately notify the </w:t>
      </w:r>
      <w:r w:rsidR="0025798F" w:rsidRPr="000B1AA3">
        <w:rPr>
          <w:color w:val="auto"/>
        </w:rPr>
        <w:t>D</w:t>
      </w:r>
      <w:r w:rsidR="00745831" w:rsidRPr="000B1AA3">
        <w:rPr>
          <w:color w:val="auto"/>
        </w:rPr>
        <w:t xml:space="preserve">epartment of </w:t>
      </w:r>
      <w:r w:rsidR="0025798F" w:rsidRPr="000B1AA3">
        <w:rPr>
          <w:color w:val="auto"/>
        </w:rPr>
        <w:t>H</w:t>
      </w:r>
      <w:r w:rsidR="00745831" w:rsidRPr="000B1AA3">
        <w:rPr>
          <w:color w:val="auto"/>
        </w:rPr>
        <w:t xml:space="preserve">ealth and </w:t>
      </w:r>
      <w:r w:rsidR="0025798F" w:rsidRPr="000B1AA3">
        <w:rPr>
          <w:color w:val="auto"/>
        </w:rPr>
        <w:t>H</w:t>
      </w:r>
      <w:r w:rsidR="00745831" w:rsidRPr="000B1AA3">
        <w:rPr>
          <w:color w:val="auto"/>
        </w:rPr>
        <w:t xml:space="preserve">uman </w:t>
      </w:r>
      <w:r w:rsidR="0025798F" w:rsidRPr="000B1AA3">
        <w:rPr>
          <w:color w:val="auto"/>
        </w:rPr>
        <w:t>R</w:t>
      </w:r>
      <w:r w:rsidR="006312AE" w:rsidRPr="000B1AA3">
        <w:rPr>
          <w:color w:val="auto"/>
        </w:rPr>
        <w:t>esources</w:t>
      </w:r>
      <w:r w:rsidR="00745831" w:rsidRPr="000B1AA3">
        <w:rPr>
          <w:color w:val="auto"/>
        </w:rPr>
        <w:t xml:space="preserve"> of the occurrence of the death of the child; and requiring that the department notify the parents and legal guardians of the death.</w:t>
      </w:r>
    </w:p>
    <w:p w14:paraId="5972D77D" w14:textId="7E32FAD7" w:rsidR="006865E9" w:rsidRPr="000B1AA3" w:rsidRDefault="00AE48A0" w:rsidP="00CC1F3B">
      <w:pPr>
        <w:pStyle w:val="Note"/>
        <w:rPr>
          <w:color w:val="auto"/>
        </w:rPr>
      </w:pPr>
      <w:r w:rsidRPr="000B1AA3">
        <w:rPr>
          <w:color w:val="auto"/>
        </w:rPr>
        <w:t>Strike-throughs indicate language that would be stricken from a heading or the present law</w:t>
      </w:r>
      <w:r w:rsidR="0025798F" w:rsidRPr="000B1AA3">
        <w:rPr>
          <w:color w:val="auto"/>
        </w:rPr>
        <w:t>,</w:t>
      </w:r>
      <w:r w:rsidRPr="000B1AA3">
        <w:rPr>
          <w:color w:val="auto"/>
        </w:rPr>
        <w:t xml:space="preserve"> and underscoring indicates new language that would be added.</w:t>
      </w:r>
    </w:p>
    <w:sectPr w:rsidR="006865E9" w:rsidRPr="000B1AA3" w:rsidSect="008552E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F9021D" w:rsidRPr="00B844FE" w:rsidRDefault="00F9021D" w:rsidP="00B844FE">
      <w:r>
        <w:separator/>
      </w:r>
    </w:p>
  </w:endnote>
  <w:endnote w:type="continuationSeparator" w:id="0">
    <w:p w14:paraId="289BFEA9" w14:textId="77777777" w:rsidR="00F9021D" w:rsidRPr="00B844FE" w:rsidRDefault="00F9021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F9021D" w:rsidRPr="00B844FE" w:rsidRDefault="00F9021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F9021D" w:rsidRDefault="00F9021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F9021D" w:rsidRDefault="00F9021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F9021D" w:rsidRPr="00B844FE" w:rsidRDefault="00F9021D" w:rsidP="00B844FE">
      <w:r>
        <w:separator/>
      </w:r>
    </w:p>
  </w:footnote>
  <w:footnote w:type="continuationSeparator" w:id="0">
    <w:p w14:paraId="1961B6B7" w14:textId="77777777" w:rsidR="00F9021D" w:rsidRPr="00B844FE" w:rsidRDefault="00F9021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F9021D" w:rsidRPr="00B844FE" w:rsidRDefault="002853B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F9021D" w:rsidRPr="00B844FE">
          <w:t>[Type here]</w:t>
        </w:r>
      </w:sdtContent>
    </w:sdt>
    <w:r w:rsidR="00F9021D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F9021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3B1434C5" w:rsidR="00F9021D" w:rsidRPr="00C33014" w:rsidRDefault="00F9021D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8B6CAEC819124D01B0D4C30170DF1E95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2021R1402</w:t>
        </w:r>
      </w:sdtContent>
    </w:sdt>
  </w:p>
  <w:p w14:paraId="104EFA13" w14:textId="77777777" w:rsidR="00F9021D" w:rsidRPr="00C33014" w:rsidRDefault="00F9021D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4306A05A" w:rsidR="00F9021D" w:rsidRPr="002A0269" w:rsidRDefault="002853BB" w:rsidP="00CC1F3B">
    <w:pPr>
      <w:pStyle w:val="HeaderStyle"/>
    </w:pPr>
    <w:sdt>
      <w:sdtPr>
        <w:tag w:val="BNumWH"/>
        <w:id w:val="-1890952866"/>
        <w:placeholder>
          <w:docPart w:val="04F8515326C244AAB4B838D05DA9C2D9"/>
        </w:placeholder>
        <w:showingPlcHdr/>
        <w:text/>
      </w:sdtPr>
      <w:sdtEndPr/>
      <w:sdtContent/>
    </w:sdt>
    <w:r w:rsidR="00F9021D">
      <w:t xml:space="preserve"> </w:t>
    </w:r>
    <w:r w:rsidR="00F9021D" w:rsidRPr="002A0269">
      <w:ptab w:relativeTo="margin" w:alignment="center" w:leader="none"/>
    </w:r>
    <w:r w:rsidR="00F9021D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9021D">
          <w:t>2021R1402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2100"/>
    <w:multiLevelType w:val="hybridMultilevel"/>
    <w:tmpl w:val="9C82CAA8"/>
    <w:lvl w:ilvl="0" w:tplc="D0EEC9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16849"/>
    <w:multiLevelType w:val="hybridMultilevel"/>
    <w:tmpl w:val="2B326F26"/>
    <w:lvl w:ilvl="0" w:tplc="EF9026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51840"/>
    <w:multiLevelType w:val="hybridMultilevel"/>
    <w:tmpl w:val="4338288E"/>
    <w:lvl w:ilvl="0" w:tplc="703C2F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17160"/>
    <w:multiLevelType w:val="hybridMultilevel"/>
    <w:tmpl w:val="37B6B98A"/>
    <w:lvl w:ilvl="0" w:tplc="B6F6A5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442BE"/>
    <w:multiLevelType w:val="hybridMultilevel"/>
    <w:tmpl w:val="F692F462"/>
    <w:lvl w:ilvl="0" w:tplc="95960D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62A63"/>
    <w:multiLevelType w:val="hybridMultilevel"/>
    <w:tmpl w:val="8DE6481C"/>
    <w:lvl w:ilvl="0" w:tplc="4D9E3C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7" w15:restartNumberingAfterBreak="0">
    <w:nsid w:val="6C4D04A0"/>
    <w:multiLevelType w:val="hybridMultilevel"/>
    <w:tmpl w:val="FC38B7C2"/>
    <w:lvl w:ilvl="0" w:tplc="0BF65C4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0DF2"/>
    <w:rsid w:val="00085D22"/>
    <w:rsid w:val="000B1AA3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177"/>
    <w:rsid w:val="001D459E"/>
    <w:rsid w:val="001D691E"/>
    <w:rsid w:val="0025798F"/>
    <w:rsid w:val="0027011C"/>
    <w:rsid w:val="00274200"/>
    <w:rsid w:val="00275740"/>
    <w:rsid w:val="002853BB"/>
    <w:rsid w:val="002A0269"/>
    <w:rsid w:val="00303684"/>
    <w:rsid w:val="00311039"/>
    <w:rsid w:val="003143F5"/>
    <w:rsid w:val="00314854"/>
    <w:rsid w:val="00394191"/>
    <w:rsid w:val="003C51CD"/>
    <w:rsid w:val="003F60A3"/>
    <w:rsid w:val="004368E0"/>
    <w:rsid w:val="00490F5D"/>
    <w:rsid w:val="004C13DD"/>
    <w:rsid w:val="004E3441"/>
    <w:rsid w:val="00500579"/>
    <w:rsid w:val="005A5366"/>
    <w:rsid w:val="005D7E17"/>
    <w:rsid w:val="006210B7"/>
    <w:rsid w:val="006312AE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45831"/>
    <w:rsid w:val="007A5259"/>
    <w:rsid w:val="007A7081"/>
    <w:rsid w:val="007F1CF5"/>
    <w:rsid w:val="007F29DD"/>
    <w:rsid w:val="00834EDE"/>
    <w:rsid w:val="008552ED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08CA"/>
    <w:rsid w:val="00C33014"/>
    <w:rsid w:val="00C33434"/>
    <w:rsid w:val="00C34869"/>
    <w:rsid w:val="00C42EB6"/>
    <w:rsid w:val="00C85096"/>
    <w:rsid w:val="00CB20EF"/>
    <w:rsid w:val="00CC1F3B"/>
    <w:rsid w:val="00CC684B"/>
    <w:rsid w:val="00CD12CB"/>
    <w:rsid w:val="00CD36CF"/>
    <w:rsid w:val="00CF1DCA"/>
    <w:rsid w:val="00CF3C0C"/>
    <w:rsid w:val="00CF5F14"/>
    <w:rsid w:val="00D566AB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1DDA"/>
    <w:rsid w:val="00EE3C28"/>
    <w:rsid w:val="00EE70CB"/>
    <w:rsid w:val="00F41CA2"/>
    <w:rsid w:val="00F443C0"/>
    <w:rsid w:val="00F62EFB"/>
    <w:rsid w:val="00F9021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D2F24AD4-80DD-4A55-88BB-880E6030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B6CAEC819124D01B0D4C30170DF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B6FC-FC62-431E-83F2-4ED6443E33D3}"/>
      </w:docPartPr>
      <w:docPartBody>
        <w:p w:rsidR="004F452E" w:rsidRDefault="004F452E"/>
      </w:docPartBody>
    </w:docPart>
    <w:docPart>
      <w:docPartPr>
        <w:name w:val="04F8515326C244AAB4B838D05DA9C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BDD6-E9A6-45B1-9E68-F97BFE773ADC}"/>
      </w:docPartPr>
      <w:docPartBody>
        <w:p w:rsidR="004F452E" w:rsidRDefault="004F45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F452E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2021-02-26T19:43:00Z</cp:lastPrinted>
  <dcterms:created xsi:type="dcterms:W3CDTF">2021-03-02T14:20:00Z</dcterms:created>
  <dcterms:modified xsi:type="dcterms:W3CDTF">2021-03-02T14:20:00Z</dcterms:modified>
</cp:coreProperties>
</file>